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CC072" w14:textId="2EDFF88B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EB13B4">
        <w:rPr>
          <w:rFonts w:cs="Arial"/>
          <w:bCs/>
          <w:color w:val="000000"/>
          <w:sz w:val="22"/>
        </w:rPr>
        <w:t>9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 w:rsidR="002325FF">
        <w:rPr>
          <w:rFonts w:cs="Arial"/>
          <w:bCs/>
          <w:color w:val="000000"/>
          <w:sz w:val="22"/>
        </w:rPr>
        <w:t>SP-230186</w:t>
      </w:r>
    </w:p>
    <w:p w14:paraId="4E4FA211" w14:textId="4E4DB1EF" w:rsidR="000F7ECB" w:rsidRPr="003E7297" w:rsidRDefault="00C51D05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Rotterdam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Netherlands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 w:rsidR="00037E5E">
        <w:rPr>
          <w:rFonts w:cs="Arial"/>
          <w:bCs/>
          <w:color w:val="000000"/>
          <w:sz w:val="22"/>
        </w:rPr>
        <w:t>2</w:t>
      </w:r>
      <w:r w:rsidR="002325FF">
        <w:rPr>
          <w:rFonts w:cs="Arial"/>
          <w:bCs/>
          <w:color w:val="000000"/>
          <w:sz w:val="22"/>
        </w:rPr>
        <w:t>1</w:t>
      </w:r>
      <w:r w:rsidR="00037E5E">
        <w:rPr>
          <w:rFonts w:cs="Arial"/>
          <w:bCs/>
          <w:color w:val="000000"/>
          <w:sz w:val="22"/>
        </w:rPr>
        <w:t xml:space="preserve"> -24 March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6009390B" w14:textId="7777777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01DEB">
        <w:rPr>
          <w:rFonts w:ascii="Arial" w:hAnsi="Arial" w:cs="Arial"/>
          <w:b/>
          <w:color w:val="000000"/>
        </w:rPr>
        <w:t>907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306C3F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5CDE5727" w14:textId="77777777" w:rsidR="002B09A1" w:rsidRPr="00C51D05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C51D05">
        <w:rPr>
          <w:rFonts w:ascii="Arial" w:hAnsi="Arial" w:cs="Arial"/>
          <w:b/>
          <w:color w:val="000000"/>
        </w:rPr>
        <w:t>Source:</w:t>
      </w:r>
      <w:r w:rsidRPr="00C51D05">
        <w:rPr>
          <w:rFonts w:ascii="Arial" w:hAnsi="Arial" w:cs="Arial"/>
          <w:b/>
          <w:color w:val="000000"/>
        </w:rPr>
        <w:tab/>
      </w:r>
      <w:r w:rsidR="00271706" w:rsidRPr="00C51D05">
        <w:rPr>
          <w:rFonts w:ascii="Arial" w:hAnsi="Arial" w:cs="Arial"/>
          <w:b/>
          <w:color w:val="000000"/>
        </w:rPr>
        <w:t>SA WG5</w:t>
      </w:r>
      <w:r w:rsidR="00201520" w:rsidRPr="00C51D05">
        <w:rPr>
          <w:rFonts w:ascii="Arial" w:hAnsi="Arial" w:cs="Arial"/>
          <w:b/>
          <w:color w:val="000000"/>
        </w:rPr>
        <w:br/>
      </w:r>
    </w:p>
    <w:p w14:paraId="58C24C2E" w14:textId="77777777" w:rsidR="00222D66" w:rsidRPr="00C51D05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C51D05">
        <w:rPr>
          <w:rFonts w:ascii="Arial" w:hAnsi="Arial" w:cs="Arial"/>
          <w:b/>
          <w:color w:val="000000"/>
        </w:rPr>
        <w:t>Document for:</w:t>
      </w:r>
      <w:r w:rsidRPr="00C51D05">
        <w:rPr>
          <w:rFonts w:ascii="Arial" w:hAnsi="Arial" w:cs="Arial"/>
          <w:b/>
          <w:color w:val="000000"/>
        </w:rPr>
        <w:tab/>
      </w:r>
      <w:r w:rsidR="00306C3F" w:rsidRPr="00C51D05">
        <w:rPr>
          <w:rFonts w:ascii="Arial" w:hAnsi="Arial" w:cs="Arial"/>
          <w:b/>
          <w:color w:val="000000"/>
        </w:rPr>
        <w:t>Approval</w:t>
      </w:r>
    </w:p>
    <w:p w14:paraId="30F178D2" w14:textId="77777777" w:rsidR="00222D66" w:rsidRPr="00C51D05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3AB4F0A6" w14:textId="77777777" w:rsidR="0045428D" w:rsidRPr="00C51D05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4A80DA69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C47BA45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F01DEB">
        <w:rPr>
          <w:color w:val="000000"/>
          <w:sz w:val="24"/>
        </w:rPr>
        <w:t>907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to management of non-public networks</w:t>
      </w:r>
      <w:r w:rsidR="009A5967" w:rsidRPr="009A5967">
        <w:rPr>
          <w:color w:val="000000"/>
          <w:sz w:val="24"/>
        </w:rPr>
        <w:t>.</w:t>
      </w:r>
    </w:p>
    <w:p w14:paraId="76C1D7E2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0583EBBF" w14:textId="77777777" w:rsidR="005B6A41" w:rsidRDefault="00306C3F" w:rsidP="005B6A41">
      <w:r>
        <w:rPr>
          <w:sz w:val="24"/>
        </w:rPr>
        <w:t>Conclusions for some key issues are added in</w:t>
      </w:r>
      <w:r w:rsidR="00F01DEB" w:rsidRPr="009D4BFA">
        <w:rPr>
          <w:sz w:val="24"/>
        </w:rPr>
        <w:t xml:space="preserve"> the TR</w:t>
      </w:r>
      <w:r w:rsidR="005B6A41" w:rsidRPr="00B43779">
        <w:rPr>
          <w:sz w:val="24"/>
        </w:rPr>
        <w:t>.</w:t>
      </w:r>
    </w:p>
    <w:p w14:paraId="30F7AE91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28F0C2A6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3768293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320193FF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1976AE4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28EC6AB8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10C6F00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3AF34A6C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27AD575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67D6A" w14:textId="77777777" w:rsidR="0083428A" w:rsidRDefault="0083428A" w:rsidP="00D66F30">
      <w:pPr>
        <w:spacing w:after="0"/>
      </w:pPr>
      <w:r>
        <w:separator/>
      </w:r>
    </w:p>
  </w:endnote>
  <w:endnote w:type="continuationSeparator" w:id="0">
    <w:p w14:paraId="3886505B" w14:textId="77777777" w:rsidR="0083428A" w:rsidRDefault="0083428A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BBEEC" w14:textId="77777777" w:rsidR="0083428A" w:rsidRDefault="0083428A" w:rsidP="00D66F30">
      <w:pPr>
        <w:spacing w:after="0"/>
      </w:pPr>
      <w:r>
        <w:separator/>
      </w:r>
    </w:p>
  </w:footnote>
  <w:footnote w:type="continuationSeparator" w:id="0">
    <w:p w14:paraId="23B84046" w14:textId="77777777" w:rsidR="0083428A" w:rsidRDefault="0083428A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5905668">
    <w:abstractNumId w:val="0"/>
  </w:num>
  <w:num w:numId="2" w16cid:durableId="892035874">
    <w:abstractNumId w:val="4"/>
  </w:num>
  <w:num w:numId="3" w16cid:durableId="1254700262">
    <w:abstractNumId w:val="3"/>
  </w:num>
  <w:num w:numId="4" w16cid:durableId="2101901310">
    <w:abstractNumId w:val="5"/>
  </w:num>
  <w:num w:numId="5" w16cid:durableId="1160072846">
    <w:abstractNumId w:val="6"/>
  </w:num>
  <w:num w:numId="6" w16cid:durableId="1387800532">
    <w:abstractNumId w:val="2"/>
  </w:num>
  <w:num w:numId="7" w16cid:durableId="1593708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37E5E"/>
    <w:rsid w:val="0005551B"/>
    <w:rsid w:val="0006494B"/>
    <w:rsid w:val="00070D77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325FF"/>
    <w:rsid w:val="0026062E"/>
    <w:rsid w:val="002665E3"/>
    <w:rsid w:val="00271706"/>
    <w:rsid w:val="002A6CA6"/>
    <w:rsid w:val="002B09A1"/>
    <w:rsid w:val="002B220E"/>
    <w:rsid w:val="00306C3F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3428A"/>
    <w:rsid w:val="00874031"/>
    <w:rsid w:val="0089418B"/>
    <w:rsid w:val="008B32D5"/>
    <w:rsid w:val="008D2387"/>
    <w:rsid w:val="008E30EC"/>
    <w:rsid w:val="009111AD"/>
    <w:rsid w:val="0096471F"/>
    <w:rsid w:val="00965716"/>
    <w:rsid w:val="00992AAF"/>
    <w:rsid w:val="009A5967"/>
    <w:rsid w:val="009C3D5A"/>
    <w:rsid w:val="009D0BA4"/>
    <w:rsid w:val="009D5026"/>
    <w:rsid w:val="009D7D77"/>
    <w:rsid w:val="009F1821"/>
    <w:rsid w:val="00A02E98"/>
    <w:rsid w:val="00A35C17"/>
    <w:rsid w:val="00A55084"/>
    <w:rsid w:val="00AB1EB7"/>
    <w:rsid w:val="00AB2CBC"/>
    <w:rsid w:val="00B03A93"/>
    <w:rsid w:val="00B376BD"/>
    <w:rsid w:val="00B43779"/>
    <w:rsid w:val="00B439F6"/>
    <w:rsid w:val="00B54853"/>
    <w:rsid w:val="00B61891"/>
    <w:rsid w:val="00B8637D"/>
    <w:rsid w:val="00BB3A57"/>
    <w:rsid w:val="00BB4D81"/>
    <w:rsid w:val="00BF0958"/>
    <w:rsid w:val="00C037B9"/>
    <w:rsid w:val="00C51D05"/>
    <w:rsid w:val="00C70A20"/>
    <w:rsid w:val="00C77AB3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13B4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1DE197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2023-03-14T14:24:00Z</dcterms:created>
  <dcterms:modified xsi:type="dcterms:W3CDTF">2023-03-14T14:24:00Z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